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</w:t>
            </w:r>
            <w:r w:rsidR="00204555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FC18F3" w:rsidP="0020455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204555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  <w:r w:rsidR="00C55F04" w:rsidRPr="00C55F04">
              <w:rPr>
                <w:rFonts w:ascii="Tahoma" w:hAnsi="Tahoma" w:cs="Tahoma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E813F4" w:rsidRPr="00C55F0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55F04" w:rsidRPr="00204555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04555">
        <w:rPr>
          <w:rFonts w:ascii="Tahoma" w:hAnsi="Tahoma" w:cs="Tahoma"/>
          <w:b/>
          <w:color w:val="333333"/>
          <w:sz w:val="20"/>
          <w:szCs w:val="20"/>
          <w:lang w:eastAsia="sl-SI"/>
        </w:rPr>
        <w:t>JN000237/2020-B01 - A-8/20: Izvedba gradbenih del za ureditev ceste skozi Vipavo, datum objave: 17.01.2020</w:t>
      </w:r>
    </w:p>
    <w:p w:rsidR="00E813F4" w:rsidRPr="00204555" w:rsidRDefault="00FC18F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0455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204555" w:rsidRPr="00204555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C55F04" w:rsidRPr="00204555">
        <w:rPr>
          <w:rFonts w:ascii="Tahoma" w:hAnsi="Tahoma" w:cs="Tahoma"/>
          <w:b/>
          <w:color w:val="333333"/>
          <w:szCs w:val="20"/>
          <w:shd w:val="clear" w:color="auto" w:fill="FFFFFF"/>
        </w:rPr>
        <w:t>.01.2020   </w:t>
      </w:r>
      <w:r w:rsidR="00204555" w:rsidRPr="0020455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C55F04" w:rsidRPr="002045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04555" w:rsidRPr="00204555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E813F4" w:rsidRPr="0020455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04555">
        <w:rPr>
          <w:rFonts w:ascii="Tahoma" w:hAnsi="Tahoma" w:cs="Tahoma"/>
          <w:b/>
          <w:szCs w:val="20"/>
        </w:rPr>
        <w:t>Vprašanje:</w:t>
      </w:r>
    </w:p>
    <w:p w:rsidR="00C55F04" w:rsidRPr="00204555" w:rsidRDefault="00C55F04" w:rsidP="00582467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82467" w:rsidRPr="00204555" w:rsidRDefault="00204555" w:rsidP="00582467">
      <w:pPr>
        <w:pStyle w:val="Telobesedila2"/>
        <w:jc w:val="left"/>
        <w:rPr>
          <w:rFonts w:ascii="Tahoma" w:hAnsi="Tahoma" w:cs="Tahoma"/>
          <w:b/>
          <w:szCs w:val="20"/>
        </w:rPr>
      </w:pP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V 17. členu vzorca pogodbe je navedeno, da je sestavni del pogodbe še: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1. Posebni pogoji pogodbe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2. Splošni pogoji pogodbe (Pogoji gradbenih pogodb za gradbena in inženirska dela, ki jih načrtuje naročnik, FIDIC 1999 - rdeča knjiga, prevod in izdaja: Gospodarska zbornica Slovenije, Združenje inženirsko svetovalnih podjetij Slovenije)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V posebnih pogojih je zahteva:</w:t>
      </w:r>
      <w:r w:rsidRPr="00204555">
        <w:rPr>
          <w:rFonts w:ascii="Tahoma" w:hAnsi="Tahoma" w:cs="Tahoma"/>
          <w:color w:val="333333"/>
          <w:szCs w:val="20"/>
        </w:rPr>
        <w:br/>
      </w:r>
      <w:proofErr w:type="spellStart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Podčlen</w:t>
      </w:r>
      <w:proofErr w:type="spellEnd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 xml:space="preserve"> 18.3 Zavarovanje za primer poškodbe oseb in škode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proofErr w:type="spellStart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Podčlenu</w:t>
      </w:r>
      <w:proofErr w:type="spellEnd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 xml:space="preserve"> se drugi stavek drugega odstavka nadomesti z: Najmanjši znesek zavarovanja po </w:t>
      </w:r>
      <w:proofErr w:type="spellStart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podčlenu</w:t>
      </w:r>
      <w:proofErr w:type="spellEnd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 xml:space="preserve"> 18.3 je 1.000.000 EUR.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Smatramo, da da je zahtevana zavarovalna vrednost glede na projekt previsoka.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 xml:space="preserve">Pri prvem razpisu javnega naročila št. 007047/2019-B01 in prejemu ponudbe je bila najnižja vrednost ponudbe z </w:t>
      </w:r>
      <w:proofErr w:type="spellStart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ddv</w:t>
      </w:r>
      <w:proofErr w:type="spellEnd"/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 xml:space="preserve"> 839.475,61 EUR. Predmetni razpis je ponovitev le tega, z določenimi popravki.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Torej zahtevate precej višjo vrednost zavarovanja od vrednosti del.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Naročnika prosimo, da pojasni svoja stališča glede pogojev oziroma postavljanja višine zneska zavarovanja, saj smo pri preverjanju vaših razpisov, ki so in so bili objavljeni za izvajanje del s področja gradbeništva vsi enaki neglede na vrednost del, ki so predmet razpisa ( od 100.000 pa vse čez 1.000.000 EUR).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Prosimo za ažuren odgovor. Hvala.</w:t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</w:rPr>
        <w:br/>
      </w:r>
      <w:r w:rsidRPr="00204555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CF407B" w:rsidRDefault="00CF407B" w:rsidP="0058246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04555" w:rsidRPr="00204555" w:rsidRDefault="00204555" w:rsidP="0058246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04555" w:rsidRDefault="00E813F4" w:rsidP="00582467">
      <w:pPr>
        <w:pStyle w:val="Telobesedila2"/>
        <w:jc w:val="left"/>
        <w:rPr>
          <w:rFonts w:ascii="Tahoma" w:hAnsi="Tahoma" w:cs="Tahoma"/>
          <w:b/>
          <w:szCs w:val="20"/>
        </w:rPr>
      </w:pPr>
      <w:r w:rsidRPr="00204555">
        <w:rPr>
          <w:rFonts w:ascii="Tahoma" w:hAnsi="Tahoma" w:cs="Tahoma"/>
          <w:b/>
          <w:szCs w:val="20"/>
        </w:rPr>
        <w:t>Odgovor:</w:t>
      </w:r>
    </w:p>
    <w:p w:rsidR="00CE7AEB" w:rsidRPr="00204555" w:rsidRDefault="00CE7AEB" w:rsidP="0058246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Pr="00204555" w:rsidRDefault="00FE4B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</w:t>
      </w:r>
      <w:r w:rsidR="00C83C1C">
        <w:rPr>
          <w:rFonts w:ascii="Tahoma" w:hAnsi="Tahoma" w:cs="Tahoma"/>
          <w:sz w:val="20"/>
          <w:szCs w:val="20"/>
        </w:rPr>
        <w:t>o spreminjal Posebnih pogojev pogodbe.</w:t>
      </w:r>
      <w:bookmarkStart w:id="0" w:name="_GoBack"/>
      <w:bookmarkEnd w:id="0"/>
    </w:p>
    <w:sectPr w:rsidR="00556816" w:rsidRPr="00204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2D" w:rsidRDefault="00732F2D">
      <w:r>
        <w:separator/>
      </w:r>
    </w:p>
  </w:endnote>
  <w:endnote w:type="continuationSeparator" w:id="0">
    <w:p w:rsidR="00732F2D" w:rsidRDefault="0073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0455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2D" w:rsidRDefault="00732F2D">
      <w:r>
        <w:separator/>
      </w:r>
    </w:p>
  </w:footnote>
  <w:footnote w:type="continuationSeparator" w:id="0">
    <w:p w:rsidR="00732F2D" w:rsidRDefault="0073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5F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4"/>
    <w:rsid w:val="000646A9"/>
    <w:rsid w:val="000C6984"/>
    <w:rsid w:val="001836BB"/>
    <w:rsid w:val="00204555"/>
    <w:rsid w:val="00216549"/>
    <w:rsid w:val="00234948"/>
    <w:rsid w:val="002507C2"/>
    <w:rsid w:val="00290551"/>
    <w:rsid w:val="003133A6"/>
    <w:rsid w:val="00316D52"/>
    <w:rsid w:val="00322BC3"/>
    <w:rsid w:val="003560E2"/>
    <w:rsid w:val="003579C0"/>
    <w:rsid w:val="00387DB3"/>
    <w:rsid w:val="00424A5A"/>
    <w:rsid w:val="0044323F"/>
    <w:rsid w:val="00490963"/>
    <w:rsid w:val="00492CD1"/>
    <w:rsid w:val="004B34B5"/>
    <w:rsid w:val="00556816"/>
    <w:rsid w:val="00582467"/>
    <w:rsid w:val="005C36A3"/>
    <w:rsid w:val="00634B0D"/>
    <w:rsid w:val="00637BE6"/>
    <w:rsid w:val="00732F2D"/>
    <w:rsid w:val="007C7E69"/>
    <w:rsid w:val="008C0E04"/>
    <w:rsid w:val="009B1FD9"/>
    <w:rsid w:val="00A05C73"/>
    <w:rsid w:val="00A17575"/>
    <w:rsid w:val="00AD3747"/>
    <w:rsid w:val="00C50F36"/>
    <w:rsid w:val="00C55F04"/>
    <w:rsid w:val="00C83C1C"/>
    <w:rsid w:val="00CE7AEB"/>
    <w:rsid w:val="00CF407B"/>
    <w:rsid w:val="00DB7CDA"/>
    <w:rsid w:val="00E51016"/>
    <w:rsid w:val="00E66D5B"/>
    <w:rsid w:val="00E813F4"/>
    <w:rsid w:val="00EA1375"/>
    <w:rsid w:val="00FA1E40"/>
    <w:rsid w:val="00FC18F3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D9C57"/>
  <w15:docId w15:val="{C43BAF1B-F0D7-4F4B-96AF-919980C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55F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Andrej Drenik</cp:lastModifiedBy>
  <cp:revision>3</cp:revision>
  <cp:lastPrinted>2020-01-27T11:10:00Z</cp:lastPrinted>
  <dcterms:created xsi:type="dcterms:W3CDTF">2020-01-31T07:44:00Z</dcterms:created>
  <dcterms:modified xsi:type="dcterms:W3CDTF">2020-01-31T07:47:00Z</dcterms:modified>
</cp:coreProperties>
</file>